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575"/>
        <w:gridCol w:w="4575"/>
      </w:tblGrid>
      <w:tr w:rsidR="00F2252F" w:rsidRPr="00821F0A" w:rsidTr="008E4C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91"/>
              <w:gridCol w:w="8759"/>
            </w:tblGrid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752B8">
                    <w:rPr>
                      <w:rFonts w:ascii="Calibri" w:eastAsia="Times New Roman" w:hAnsi="Calibri" w:cs="Times New Roman"/>
                      <w:b/>
                      <w:sz w:val="24"/>
                      <w:szCs w:val="24"/>
                    </w:rPr>
                    <w:t>Form L</w:t>
                  </w:r>
                  <w:r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r w:rsidRPr="006F6FEE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[See rule 16]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hideMark/>
                </w:tcPr>
                <w:p w:rsidR="00F2252F" w:rsidRPr="0010014D" w:rsidRDefault="00F2252F" w:rsidP="00F225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ANNUAL RETURN FOR THE YEAR ENDING ON THE 31ST DECEMBER ...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1.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Name of 1[the mine or circus] 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2.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Situation of 1[the mine or circus] </w:t>
                  </w:r>
                </w:p>
                <w:tbl>
                  <w:tblPr>
                    <w:tblW w:w="3750" w:type="pct"/>
                    <w:tblCellSpacing w:w="7" w:type="dxa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6479"/>
                  </w:tblGrid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Mauza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District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State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Nearest Railway Station</w:t>
                        </w:r>
                      </w:p>
                    </w:tc>
                  </w:tr>
                </w:tbl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Date of opening of 1[the mine or circus] 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Date of closing, if closed. 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Postal address of 1[the mine or circus] 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6.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Name of employer.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Postal address of managing agent.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7.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Name of managing agent, if any.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202" w:type="pct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775" w:type="pct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Postal address of managing agent.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Name of Agent or representative of employer.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Postal address of representative of employer.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9.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Name of Manager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Postal address of manager</w:t>
                  </w: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10.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51"/>
                    <w:gridCol w:w="8197"/>
                  </w:tblGrid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(a)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Name of medical officer, attached to 1[the mine or circus]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(b)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Qualification of medical officer attached to 1[the mine or circus]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(c)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Is he resident at 1[the mine or circus]?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(d)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If a part-time employee, how often does he pay visits to 1[the mine or circus]</w:t>
                        </w:r>
                      </w:p>
                    </w:tc>
                  </w:tr>
                </w:tbl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Calibri" w:eastAsia="Times New Roman" w:hAnsi="Calibri" w:cs="Times New Roman"/>
                    </w:rPr>
                    <w:t>11.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51"/>
                    <w:gridCol w:w="8197"/>
                  </w:tblGrid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(a)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Is there any hospital at 1[the mine or circus]?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(b)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If so, how many beds are provided for women employees?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(c)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Is there a lady doctor?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(d)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If so, what are her qualifications?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 xml:space="preserve">(e) 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Is there a qualified midwife?</w:t>
                        </w:r>
                      </w:p>
                    </w:tc>
                  </w:tr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(f)</w:t>
                        </w:r>
                      </w:p>
                    </w:tc>
                    <w:tc>
                      <w:tcPr>
                        <w:tcW w:w="475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Has any crèche been provided?</w:t>
                        </w:r>
                      </w:p>
                    </w:tc>
                  </w:tr>
                </w:tbl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2252F" w:rsidRPr="0010014D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0014D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324"/>
                    <w:gridCol w:w="4324"/>
                  </w:tblGrid>
                  <w:tr w:rsidR="00F2252F" w:rsidRPr="0010014D" w:rsidTr="008E4C2C">
                    <w:trPr>
                      <w:tblCellSpacing w:w="7" w:type="dxa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 xml:space="preserve">Date.... 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p w:rsidR="00F2252F" w:rsidRPr="0010014D" w:rsidRDefault="00F2252F" w:rsidP="008E4C2C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10014D">
                          <w:rPr>
                            <w:rFonts w:ascii="Calibri" w:eastAsia="Times New Roman" w:hAnsi="Calibri" w:cs="Times New Roman"/>
                          </w:rPr>
                          <w:t>Signature of Employer</w:t>
                        </w:r>
                      </w:p>
                    </w:tc>
                  </w:tr>
                </w:tbl>
                <w:p w:rsidR="00F2252F" w:rsidRPr="0010014D" w:rsidRDefault="00F2252F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2252F" w:rsidRPr="00821F0A" w:rsidRDefault="00F2252F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52F" w:rsidRPr="00821F0A" w:rsidTr="008E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F2252F" w:rsidRPr="00821F0A" w:rsidRDefault="00F2252F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252F" w:rsidRPr="00821F0A" w:rsidRDefault="00F2252F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252F" w:rsidRPr="00821F0A" w:rsidTr="008E4C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F2F93" w:rsidRPr="005F2F93" w:rsidRDefault="005F2F93" w:rsidP="005F2F9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5F2F93">
              <w:rPr>
                <w:rFonts w:eastAsia="Times New Roman" w:cs="Times New Roman"/>
                <w:sz w:val="16"/>
                <w:szCs w:val="16"/>
              </w:rPr>
              <w:t>1. Subs. by G.S.R. 59(E), dated 27th February, 1975 (</w:t>
            </w:r>
            <w:proofErr w:type="spellStart"/>
            <w:r w:rsidRPr="005F2F93">
              <w:rPr>
                <w:rFonts w:eastAsia="Times New Roman" w:cs="Times New Roman"/>
                <w:sz w:val="16"/>
                <w:szCs w:val="16"/>
              </w:rPr>
              <w:t>w.e.f</w:t>
            </w:r>
            <w:proofErr w:type="spellEnd"/>
            <w:r w:rsidRPr="005F2F93">
              <w:rPr>
                <w:rFonts w:eastAsia="Times New Roman" w:cs="Times New Roman"/>
                <w:sz w:val="16"/>
                <w:szCs w:val="16"/>
              </w:rPr>
              <w:t>. 1-3-1975).</w:t>
            </w:r>
          </w:p>
          <w:p w:rsidR="005F2F93" w:rsidRPr="005F2F93" w:rsidRDefault="005F2F93" w:rsidP="005F2F9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 w:rsidRPr="005F2F93">
              <w:rPr>
                <w:rFonts w:eastAsia="Times New Roman" w:cs="Times New Roman"/>
                <w:sz w:val="16"/>
                <w:szCs w:val="16"/>
              </w:rPr>
              <w:t>2. Omitted by G.S.R. 49, dated 4th January, 1988 (</w:t>
            </w:r>
            <w:proofErr w:type="spellStart"/>
            <w:r w:rsidRPr="005F2F93">
              <w:rPr>
                <w:rFonts w:eastAsia="Times New Roman" w:cs="Times New Roman"/>
                <w:sz w:val="16"/>
                <w:szCs w:val="16"/>
              </w:rPr>
              <w:t>w.e.f</w:t>
            </w:r>
            <w:proofErr w:type="spellEnd"/>
            <w:r w:rsidRPr="005F2F93">
              <w:rPr>
                <w:rFonts w:eastAsia="Times New Roman" w:cs="Times New Roman"/>
                <w:sz w:val="16"/>
                <w:szCs w:val="16"/>
              </w:rPr>
              <w:t>. 16-1-1988).</w:t>
            </w:r>
          </w:p>
          <w:p w:rsidR="00F2252F" w:rsidRPr="00821F0A" w:rsidRDefault="005F2F93" w:rsidP="005F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F93">
              <w:rPr>
                <w:rFonts w:eastAsia="Times New Roman" w:cs="Times New Roman"/>
                <w:sz w:val="16"/>
                <w:szCs w:val="16"/>
              </w:rPr>
              <w:t>3. Subs. by G.S.R. 64, dated 4th February, 1992 (</w:t>
            </w:r>
            <w:proofErr w:type="spellStart"/>
            <w:r w:rsidRPr="005F2F93">
              <w:rPr>
                <w:rFonts w:eastAsia="Times New Roman" w:cs="Times New Roman"/>
                <w:sz w:val="16"/>
                <w:szCs w:val="16"/>
              </w:rPr>
              <w:t>w.e.f</w:t>
            </w:r>
            <w:proofErr w:type="spellEnd"/>
            <w:r w:rsidRPr="005F2F93">
              <w:rPr>
                <w:rFonts w:eastAsia="Times New Roman" w:cs="Times New Roman"/>
                <w:sz w:val="16"/>
                <w:szCs w:val="16"/>
              </w:rPr>
              <w:t>. 15-2-1992).</w:t>
            </w:r>
          </w:p>
        </w:tc>
      </w:tr>
    </w:tbl>
    <w:p w:rsidR="00DB0037" w:rsidRDefault="00DB0037" w:rsidP="00F2252F"/>
    <w:sectPr w:rsidR="00DB0037" w:rsidSect="005A1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252F"/>
    <w:rsid w:val="005A1D97"/>
    <w:rsid w:val="005F2F93"/>
    <w:rsid w:val="00DB0037"/>
    <w:rsid w:val="00F22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3</cp:revision>
  <dcterms:created xsi:type="dcterms:W3CDTF">2014-09-24T12:20:00Z</dcterms:created>
  <dcterms:modified xsi:type="dcterms:W3CDTF">2014-09-24T12:27:00Z</dcterms:modified>
</cp:coreProperties>
</file>